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14565" w14:textId="77777777" w:rsidR="00B52002" w:rsidRDefault="00BA4B36">
      <w:pPr>
        <w:jc w:val="center"/>
        <w:rPr>
          <w:rFonts w:ascii="Times New Roman" w:eastAsia="Times New Roman" w:hAnsi="Times New Roman"/>
        </w:rPr>
      </w:pPr>
      <w:bookmarkStart w:id="0" w:name="_heading=h.gjdgxs"/>
      <w:bookmarkStart w:id="1" w:name="_GoBack"/>
      <w:bookmarkEnd w:id="0"/>
      <w:bookmarkEnd w:id="1"/>
      <w:proofErr w:type="spellStart"/>
      <w:r>
        <w:rPr>
          <w:rFonts w:ascii="Times New Roman" w:eastAsia="Times New Roman" w:hAnsi="Times New Roman" w:cs="Times New Roman"/>
          <w:sz w:val="40"/>
          <w:szCs w:val="40"/>
        </w:rPr>
        <w:t>Пояснительное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0"/>
          <w:szCs w:val="40"/>
        </w:rPr>
        <w:t>письмо</w:t>
      </w:r>
      <w:proofErr w:type="spellEnd"/>
    </w:p>
    <w:p w14:paraId="18C01986" w14:textId="77777777" w:rsidR="00B52002" w:rsidRDefault="00B52002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bookmarkStart w:id="2" w:name="_heading=h.isi2y0j5en9g"/>
      <w:bookmarkEnd w:id="2"/>
    </w:p>
    <w:p w14:paraId="1C9FD763" w14:textId="77777777" w:rsidR="00B52002" w:rsidRDefault="00BA4B36">
      <w:pPr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заполнения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месяц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день</w:t>
      </w:r>
      <w:proofErr w:type="spellEnd"/>
    </w:p>
    <w:p w14:paraId="3B16C329" w14:textId="77777777" w:rsidR="00B52002" w:rsidRDefault="00B52002">
      <w:pPr>
        <w:rPr>
          <w:rFonts w:ascii="Times New Roman" w:eastAsia="Times New Roman" w:hAnsi="Times New Roman" w:cs="ＭＳ ゴシック"/>
          <w:color w:val="000000"/>
          <w:sz w:val="24"/>
          <w:szCs w:val="24"/>
        </w:rPr>
      </w:pPr>
    </w:p>
    <w:p w14:paraId="7349DFB2" w14:textId="77777777" w:rsidR="00B52002" w:rsidRDefault="00BA4B36">
      <w:pPr>
        <w:pBdr>
          <w:bottom w:val="dashed" w:sz="4" w:space="1" w:color="000000"/>
        </w:pBdr>
        <w:ind w:left="2551" w:firstLine="139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Фамилия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имя</w:t>
      </w:r>
      <w:proofErr w:type="spellEnd"/>
      <w:r>
        <w:rPr>
          <w:rFonts w:ascii="Times New Roman" w:eastAsia="Times New Roman" w:hAnsi="Times New Roman" w:cs="Gungsuh"/>
          <w:color w:val="000000"/>
          <w:sz w:val="24"/>
          <w:szCs w:val="24"/>
        </w:rPr>
        <w:t>（</w:t>
      </w:r>
      <w:r>
        <w:rPr>
          <w:rFonts w:ascii="Times New Roman" w:eastAsia="Times New Roman" w:hAnsi="Times New Roman" w:cs="Gungsuh"/>
          <w:color w:val="000000"/>
          <w:sz w:val="24"/>
          <w:szCs w:val="24"/>
          <w:lang w:val="uk-UA"/>
        </w:rPr>
        <w:t>з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аявитель</w:t>
      </w:r>
      <w:r>
        <w:rPr>
          <w:rFonts w:ascii="Times New Roman" w:eastAsia="Times New Roman" w:hAnsi="Times New Roman" w:cs="Gungsuh"/>
          <w:color w:val="00000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Шевченко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Тарас</w:t>
      </w:r>
      <w:proofErr w:type="spellEnd"/>
    </w:p>
    <w:p w14:paraId="7417ADC4" w14:textId="77777777" w:rsidR="00B52002" w:rsidRDefault="00B52002">
      <w:pPr>
        <w:rPr>
          <w:rFonts w:ascii="Times New Roman" w:eastAsia="Times New Roman" w:hAnsi="Times New Roman" w:cs="ＭＳ ゴシック"/>
          <w:color w:val="000000"/>
          <w:sz w:val="24"/>
          <w:szCs w:val="24"/>
        </w:rPr>
      </w:pPr>
    </w:p>
    <w:p w14:paraId="4B722D04" w14:textId="77777777" w:rsidR="00B52002" w:rsidRDefault="00BA4B36">
      <w:pPr>
        <w:pBdr>
          <w:bottom w:val="dashed" w:sz="4" w:space="1" w:color="000000"/>
        </w:pBdr>
        <w:ind w:left="2551" w:firstLine="110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Национальность</w:t>
      </w:r>
      <w:proofErr w:type="spellEnd"/>
      <w:r>
        <w:rPr>
          <w:rFonts w:ascii="Times New Roman" w:eastAsia="Times New Roman" w:hAnsi="Times New Roman" w:cs="Gungsuh"/>
          <w:color w:val="000000"/>
          <w:sz w:val="24"/>
          <w:szCs w:val="24"/>
        </w:rPr>
        <w:t>（</w:t>
      </w:r>
      <w:r>
        <w:rPr>
          <w:rFonts w:ascii="Times New Roman" w:eastAsia="Times New Roman" w:hAnsi="Times New Roman" w:cs="Gungsuh"/>
          <w:color w:val="000000"/>
          <w:sz w:val="24"/>
          <w:szCs w:val="24"/>
          <w:lang w:val="uk-UA"/>
        </w:rPr>
        <w:t>з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аявитель</w:t>
      </w:r>
      <w:r>
        <w:rPr>
          <w:rFonts w:ascii="Times New Roman" w:eastAsia="Times New Roman" w:hAnsi="Times New Roman" w:cs="Gungsuh"/>
          <w:color w:val="00000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Украина</w:t>
      </w:r>
      <w:proofErr w:type="spellEnd"/>
    </w:p>
    <w:p w14:paraId="7635D32F" w14:textId="77777777" w:rsidR="00B52002" w:rsidRDefault="00B52002">
      <w:pPr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14:paraId="09F39F06" w14:textId="77777777" w:rsidR="00B52002" w:rsidRDefault="00B52002">
      <w:pPr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14:paraId="622860DA" w14:textId="77777777" w:rsidR="00B52002" w:rsidRDefault="00BA4B3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Gungsuh" w:eastAsia="Gungsuh" w:hAnsi="Gungsuh" w:cs="Gungsuh"/>
          <w:color w:val="000000"/>
          <w:sz w:val="24"/>
          <w:szCs w:val="24"/>
        </w:rPr>
        <w:t xml:space="preserve">１　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proofErr w:type="spellEnd"/>
    </w:p>
    <w:p w14:paraId="42186376" w14:textId="52BF7460" w:rsidR="00B52002" w:rsidRDefault="00BA4B3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Gungsuh" w:eastAsia="Gungsuh" w:hAnsi="Gungsuh" w:cs="Gungsuh"/>
          <w:color w:val="000000"/>
          <w:sz w:val="24"/>
          <w:szCs w:val="24"/>
        </w:rPr>
        <w:t xml:space="preserve">　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　</w:t>
      </w:r>
      <w:r w:rsidR="00DD1ADB">
        <w:rPr>
          <w:rFonts w:asciiTheme="minorEastAsia" w:eastAsiaTheme="minorEastAsia" w:hAnsiTheme="minorEastAsia" w:cs="Times New Roman" w:hint="eastAsia"/>
          <w:color w:val="FF0000"/>
          <w:sz w:val="24"/>
          <w:szCs w:val="24"/>
          <w:lang w:eastAsia="ja-JP"/>
        </w:rPr>
        <w:t xml:space="preserve">　</w:t>
      </w:r>
      <w:r w:rsidR="00DD1A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sdt>
        <w:sdtPr>
          <w:rPr>
            <w:rFonts w:ascii="ＭＳ ゴシック" w:eastAsia="ＭＳ ゴシック" w:hAnsi="ＭＳ ゴシック" w:hint="eastAsia"/>
            <w:color w:val="FF0000"/>
            <w:sz w:val="24"/>
            <w:szCs w:val="24"/>
          </w:rPr>
          <w:id w:val="129055180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DD1ADB" w:rsidRPr="00486C62">
            <w:rPr>
              <w:rFonts w:ascii="ＭＳ ゴシック" w:eastAsia="ＭＳ ゴシック" w:hAnsi="ＭＳ ゴシック" w:hint="eastAsia"/>
              <w:color w:val="FF0000"/>
              <w:sz w:val="24"/>
              <w:szCs w:val="24"/>
            </w:rPr>
            <w:sym w:font="Wingdings" w:char="F0FE"/>
          </w:r>
        </w:sdtContent>
      </w:sdt>
      <w:r w:rsidR="00DD1ADB" w:rsidRPr="00486C62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Гражданин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Украины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AC7EA8" w14:textId="77777777" w:rsidR="00B52002" w:rsidRDefault="00BA4B3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Gungsuh" w:eastAsia="Gungsuh" w:hAnsi="Gungsuh" w:cs="Gungsuh"/>
          <w:color w:val="000000"/>
          <w:sz w:val="24"/>
          <w:szCs w:val="24"/>
        </w:rPr>
        <w:t xml:space="preserve">　　　☐　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Особа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иностранным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гражданством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которая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постоянно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проживает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Украине</w:t>
      </w:r>
      <w:proofErr w:type="spellEnd"/>
    </w:p>
    <w:p w14:paraId="4083D63D" w14:textId="77777777" w:rsidR="00B52002" w:rsidRDefault="00BA4B3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Gungsuh" w:eastAsia="Gungsuh" w:hAnsi="Gungsuh" w:cs="Gungsuh"/>
          <w:color w:val="000000"/>
          <w:sz w:val="24"/>
          <w:szCs w:val="24"/>
        </w:rPr>
        <w:t xml:space="preserve">　　　☐　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Другое</w:t>
      </w:r>
      <w:proofErr w:type="spellEnd"/>
      <w:r>
        <w:rPr>
          <w:rFonts w:ascii="Gungsuh" w:eastAsia="Gungsuh" w:hAnsi="Gungsuh" w:cs="Gungsuh"/>
          <w:color w:val="000000"/>
          <w:sz w:val="24"/>
          <w:szCs w:val="24"/>
        </w:rPr>
        <w:t>（　　　　　　　　　　　　　　　　　　　　　　　　　）</w:t>
      </w:r>
    </w:p>
    <w:p w14:paraId="1CBEA885" w14:textId="77777777" w:rsidR="00B52002" w:rsidRDefault="00B52002">
      <w:pPr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14:paraId="5953BF4C" w14:textId="77777777" w:rsidR="00B52002" w:rsidRDefault="00BA4B3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Gungsuh" w:eastAsia="Gungsuh" w:hAnsi="Gungsuh" w:cs="Gungsuh"/>
          <w:color w:val="000000"/>
          <w:sz w:val="24"/>
          <w:szCs w:val="24"/>
        </w:rPr>
        <w:t xml:space="preserve">２　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Желаете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получить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разрешение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трудоустройство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DE9D4C" w14:textId="2847F6A7" w:rsidR="00B52002" w:rsidRDefault="00BA4B3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ＭＳ ゴシック" w:eastAsia="ＭＳ ゴシック" w:hAnsi="ＭＳ ゴシック" w:cs="ＭＳ ゴシック"/>
          <w:color w:val="000000"/>
          <w:sz w:val="24"/>
          <w:szCs w:val="24"/>
        </w:rPr>
        <w:t xml:space="preserve">　　</w:t>
      </w:r>
      <w:r w:rsidR="00DD1ADB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  <w:lang w:eastAsia="ja-JP"/>
        </w:rPr>
        <w:t xml:space="preserve">  </w:t>
      </w:r>
      <w:sdt>
        <w:sdtPr>
          <w:rPr>
            <w:rFonts w:ascii="ＭＳ ゴシック" w:eastAsia="ＭＳ ゴシック" w:hAnsi="ＭＳ ゴシック" w:hint="eastAsia"/>
            <w:color w:val="FF0000"/>
            <w:sz w:val="24"/>
            <w:szCs w:val="24"/>
          </w:rPr>
          <w:id w:val="-737018595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DD1ADB" w:rsidRPr="00486C62">
            <w:rPr>
              <w:rFonts w:ascii="ＭＳ ゴシック" w:eastAsia="ＭＳ ゴシック" w:hAnsi="ＭＳ ゴシック" w:hint="eastAsia"/>
              <w:color w:val="FF0000"/>
              <w:sz w:val="24"/>
              <w:szCs w:val="24"/>
            </w:rPr>
            <w:sym w:font="Wingdings" w:char="F0FE"/>
          </w:r>
        </w:sdtContent>
      </w:sdt>
      <w:r w:rsidR="00DD1ADB" w:rsidRPr="00486C62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</w:p>
    <w:p w14:paraId="034572E3" w14:textId="77777777" w:rsidR="00B52002" w:rsidRDefault="00BA4B3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Gungsuh" w:eastAsia="Gungsuh" w:hAnsi="Gungsuh" w:cs="Gungsuh"/>
          <w:color w:val="000000"/>
          <w:sz w:val="24"/>
          <w:szCs w:val="24"/>
        </w:rPr>
        <w:t xml:space="preserve">　　　☐　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Нет</w:t>
      </w:r>
      <w:proofErr w:type="spellEnd"/>
    </w:p>
    <w:p w14:paraId="1A550EC3" w14:textId="77777777" w:rsidR="00B52002" w:rsidRDefault="00B52002">
      <w:pPr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14:paraId="4C240D55" w14:textId="77777777" w:rsidR="00B52002" w:rsidRDefault="00BA4B3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Gungsuh" w:eastAsia="Gungsuh" w:hAnsi="Gungsuh" w:cs="Gungsuh"/>
          <w:color w:val="000000"/>
          <w:sz w:val="24"/>
          <w:szCs w:val="24"/>
        </w:rPr>
        <w:t xml:space="preserve">３　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Почему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желаете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сменить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визовый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статус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tbl>
      <w:tblPr>
        <w:tblW w:w="8449" w:type="dxa"/>
        <w:tblLayout w:type="fixed"/>
        <w:tblLook w:val="0400" w:firstRow="0" w:lastRow="0" w:firstColumn="0" w:lastColumn="0" w:noHBand="0" w:noVBand="1"/>
      </w:tblPr>
      <w:tblGrid>
        <w:gridCol w:w="8449"/>
      </w:tblGrid>
      <w:tr w:rsidR="00B52002" w14:paraId="145E4F22" w14:textId="77777777">
        <w:trPr>
          <w:trHeight w:val="4243"/>
        </w:trPr>
        <w:tc>
          <w:tcPr>
            <w:tcW w:w="8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5318" w14:textId="77777777" w:rsidR="00B52002" w:rsidRDefault="00BA4B3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 xml:space="preserve">　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Ситуация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Украине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нестабильна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вернуться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туда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сейчас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крайне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трудно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поэтому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я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хочу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остаться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Японии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улучшения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ситуации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  <w:p w14:paraId="592071B2" w14:textId="77777777" w:rsidR="00B52002" w:rsidRDefault="00B52002">
            <w:pP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  <w:p w14:paraId="4CB6996C" w14:textId="77777777" w:rsidR="00B52002" w:rsidRDefault="00B52002">
            <w:pP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  <w:p w14:paraId="1428A352" w14:textId="77777777" w:rsidR="00B52002" w:rsidRDefault="00B52002">
            <w:pP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  <w:p w14:paraId="760E4785" w14:textId="77777777" w:rsidR="00B52002" w:rsidRDefault="00B52002">
            <w:pP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  <w:p w14:paraId="1CDAA524" w14:textId="77777777" w:rsidR="00B52002" w:rsidRDefault="00B52002">
            <w:pP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  <w:p w14:paraId="0AFE183E" w14:textId="77777777" w:rsidR="00B52002" w:rsidRDefault="00B52002">
            <w:pP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  <w:p w14:paraId="50F4C4E9" w14:textId="77777777" w:rsidR="00B52002" w:rsidRDefault="00B52002">
            <w:pP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  <w:p w14:paraId="5932F5EF" w14:textId="77777777" w:rsidR="00B52002" w:rsidRDefault="00B52002">
            <w:pP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  <w:p w14:paraId="1311C31E" w14:textId="77777777" w:rsidR="00B52002" w:rsidRDefault="00B52002">
            <w:pP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  <w:p w14:paraId="2B7721F4" w14:textId="77777777" w:rsidR="00B52002" w:rsidRDefault="00B52002">
            <w:pP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010E7564" w14:textId="77777777" w:rsidR="00B52002" w:rsidRDefault="00B52002">
      <w:pPr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sectPr w:rsidR="00B520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049" w:left="1701" w:header="851" w:footer="992" w:gutter="0"/>
      <w:pgNumType w:start="1"/>
      <w:cols w:space="720"/>
      <w:formProt w:val="0"/>
      <w:docGrid w:linePitch="10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F8938" w14:textId="77777777" w:rsidR="00B3172F" w:rsidRDefault="00BA4B36">
      <w:r>
        <w:separator/>
      </w:r>
    </w:p>
  </w:endnote>
  <w:endnote w:type="continuationSeparator" w:id="0">
    <w:p w14:paraId="399A1A15" w14:textId="77777777" w:rsidR="00B3172F" w:rsidRDefault="00BA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ngsuh">
    <w:altName w:val="Malgun Gothic Semilight"/>
    <w:charset w:val="81"/>
    <w:family w:val="roman"/>
    <w:pitch w:val="variable"/>
    <w:sig w:usb0="00000000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21AEF" w14:textId="77777777" w:rsidR="00B52002" w:rsidRDefault="00B52002">
    <w:pP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F9070" w14:textId="77777777" w:rsidR="00B52002" w:rsidRDefault="00B52002">
    <w:pP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0972C" w14:textId="77777777" w:rsidR="00B52002" w:rsidRDefault="00B52002">
    <w:pP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5F9AA" w14:textId="77777777" w:rsidR="00B3172F" w:rsidRDefault="00BA4B36">
      <w:r>
        <w:separator/>
      </w:r>
    </w:p>
  </w:footnote>
  <w:footnote w:type="continuationSeparator" w:id="0">
    <w:p w14:paraId="7F2716AE" w14:textId="77777777" w:rsidR="00B3172F" w:rsidRDefault="00BA4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E8974" w14:textId="77777777" w:rsidR="00B52002" w:rsidRDefault="00B52002">
    <w:pP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0ED4F" w14:textId="77777777" w:rsidR="00B52002" w:rsidRDefault="00B52002">
    <w:pP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0DDE3" w14:textId="77777777" w:rsidR="00B52002" w:rsidRDefault="00B52002">
    <w:pP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002"/>
    <w:rsid w:val="004C2C61"/>
    <w:rsid w:val="00765B22"/>
    <w:rsid w:val="00B10CA8"/>
    <w:rsid w:val="00B3172F"/>
    <w:rsid w:val="00B52002"/>
    <w:rsid w:val="00BA4B36"/>
    <w:rsid w:val="00BC1510"/>
    <w:rsid w:val="00D35FBC"/>
    <w:rsid w:val="00DD1ADB"/>
    <w:rsid w:val="00E8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A72C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游明朝"/>
        <w:sz w:val="21"/>
        <w:szCs w:val="21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175075"/>
  </w:style>
  <w:style w:type="character" w:customStyle="1" w:styleId="a4">
    <w:name w:val="フッター (文字)"/>
    <w:basedOn w:val="a0"/>
    <w:uiPriority w:val="99"/>
    <w:qFormat/>
    <w:rsid w:val="00175075"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widowControl w:val="0"/>
      <w:jc w:val="both"/>
    </w:pPr>
  </w:style>
  <w:style w:type="paragraph" w:styleId="a8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andFooter">
    <w:name w:val="Header and Footer"/>
    <w:basedOn w:val="a"/>
    <w:qFormat/>
  </w:style>
  <w:style w:type="paragraph" w:styleId="a9">
    <w:name w:val="header"/>
    <w:basedOn w:val="a"/>
    <w:uiPriority w:val="99"/>
    <w:unhideWhenUsed/>
    <w:rsid w:val="00175075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uiPriority w:val="99"/>
    <w:unhideWhenUsed/>
    <w:rsid w:val="00175075"/>
    <w:pPr>
      <w:tabs>
        <w:tab w:val="center" w:pos="4252"/>
        <w:tab w:val="right" w:pos="8504"/>
      </w:tabs>
      <w:snapToGrid w:val="0"/>
    </w:pPr>
  </w:style>
  <w:style w:type="paragraph" w:styleId="ab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39"/>
    <w:rsid w:val="005D0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4C2C6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C2C61"/>
    <w:pPr>
      <w:jc w:val="left"/>
    </w:pPr>
    <w:rPr>
      <w:rFonts w:cs="Mangal"/>
      <w:szCs w:val="19"/>
    </w:rPr>
  </w:style>
  <w:style w:type="character" w:customStyle="1" w:styleId="af">
    <w:name w:val="コメント文字列 (文字)"/>
    <w:basedOn w:val="a0"/>
    <w:link w:val="ae"/>
    <w:uiPriority w:val="99"/>
    <w:semiHidden/>
    <w:rsid w:val="004C2C61"/>
    <w:rPr>
      <w:rFonts w:cs="Mangal"/>
      <w:szCs w:val="19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C2C6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C2C61"/>
    <w:rPr>
      <w:rFonts w:cs="Mangal"/>
      <w:b/>
      <w:bCs/>
      <w:szCs w:val="19"/>
    </w:rPr>
  </w:style>
  <w:style w:type="paragraph" w:styleId="af2">
    <w:name w:val="Balloon Text"/>
    <w:basedOn w:val="a"/>
    <w:link w:val="af3"/>
    <w:uiPriority w:val="99"/>
    <w:semiHidden/>
    <w:unhideWhenUsed/>
    <w:rsid w:val="004C2C61"/>
    <w:rPr>
      <w:rFonts w:asciiTheme="majorHAnsi" w:eastAsiaTheme="majorEastAsia" w:hAnsiTheme="majorHAnsi" w:cs="Mangal"/>
      <w:sz w:val="18"/>
      <w:szCs w:val="16"/>
    </w:rPr>
  </w:style>
  <w:style w:type="character" w:customStyle="1" w:styleId="af3">
    <w:name w:val="吹き出し (文字)"/>
    <w:basedOn w:val="a0"/>
    <w:link w:val="af2"/>
    <w:uiPriority w:val="99"/>
    <w:semiHidden/>
    <w:rsid w:val="004C2C61"/>
    <w:rPr>
      <w:rFonts w:asciiTheme="majorHAnsi" w:eastAsiaTheme="majorEastAsia" w:hAnsiTheme="majorHAns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5V880YyhPgwfrhzO4F+Gh0T3Vjg==">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465</Characters>
  <DocSecurity>0</DocSecurity>
  <Lines>3</Lines>
  <Paragraphs>1</Paragraphs>
  <ScaleCrop>false</ScaleCrop>
  <LinksUpToDate>false</LinksUpToDate>
  <CharactersWithSpaces>545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